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4F" w:rsidRPr="008A444F" w:rsidRDefault="008A444F" w:rsidP="008A4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kl"/>
      <w:bookmarkEnd w:id="0"/>
      <w:r w:rsidRPr="008A444F">
        <w:rPr>
          <w:rFonts w:ascii="Times New Roman" w:eastAsia="Times New Roman" w:hAnsi="Times New Roman" w:cs="Times New Roman"/>
          <w:b/>
          <w:bCs/>
          <w:sz w:val="29"/>
        </w:rPr>
        <w:t>ПРОГРАММА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b/>
          <w:bCs/>
          <w:sz w:val="29"/>
        </w:rPr>
        <w:t>I КЛАСС (30 ч)</w:t>
      </w:r>
    </w:p>
    <w:p w:rsidR="008A444F" w:rsidRPr="008A444F" w:rsidRDefault="008A444F" w:rsidP="008A4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1. «Музыка вокруг нас»</w:t>
      </w:r>
    </w:p>
    <w:p w:rsidR="008A444F" w:rsidRPr="008A444F" w:rsidRDefault="008A444F" w:rsidP="008A4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«Щелкунчик»,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балета.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Пьесы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«Детского альбома».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«Октябрь» («Осенняя песнь»)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из цикла «Времена года».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Волховы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песня Садко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(«Заиграйте, мои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гусельки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»)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«Садко».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«Петя и волк»,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симфонической сказки. 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Третья песня Леля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«Снегурочка».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«Гусляр Садко».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«Фрески Софии Киевской»,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 1-й части Концертной симфонии для арфы с оркестром. 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«Звезда покатилась».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Татаринова.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«Мелодия»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«Орфей и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К. </w:t>
      </w:r>
      <w:proofErr w:type="spellStart"/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«Шутка»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 № 2 для оркестра.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И.-С. Бах.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«Осень»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Музыкальных иллюстраций к повести А. Пушкина «Метель»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. 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«Пастушья песенка»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на тему из 5-й части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Симфонии № 6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(«Пасторальной»). Л. Бетховен, слова К.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Алемасовой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«Капельки».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В. Павленко, слова Э. Богдановой;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«Скворушка прощается».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Т.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«Осень»,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русская народная песня и др.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«Азбука».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А. Островский, слова З. Петровой;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«Алфавит».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Паулс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слова И. Резника;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Домисолька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О.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Юдахина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Ключникова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«Семь подружек».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Дроцевич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слова В. Сергеева;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о школе».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Викторова и др.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«Дудочка»,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русская народная песня;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«Дудочка»,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белорусская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«Пастушья»,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французская народная песня;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Дударики-дудари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белорусская народная песня, русский текст С.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Лешкевича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«Веселый пастушок»,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финская народная песня, русский текст В. Гурьяна.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«Почему медведь зимой спит».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Л.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Книппер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А. Коваленкова.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«Зимняя сказка».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Музыка и слова С. Крылова.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Рождественские колядки и рождественские песни народов мира.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2. «Музыка и ты»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Пьесы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«Детского альбома».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«Утро»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 Григ.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«Добрый день».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Я.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Суслова.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«Утро».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Ю.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«Солнце»,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грузинская народная песня,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Аракишвили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«Пастораль»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из Музыкальных иллюстраций к повести А. Пушкина «Метель». 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«Пастораль»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из Сюиты в старинном стиле. А.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«Наигрыш».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«Утро».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 Денисов.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«Доброе утро»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кантаты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«Песни утра, весны и мира».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Ц.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Солодаря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«Вечерняя»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Симфонии-действа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«Перезвоны»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(по прочтению В. Шукшина). В. Гаврилин.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«Вечер»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«Детской музыки».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«Вечер».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Салманов.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«Вечерняя сказка».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Хачатурян.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«Менуэт».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Л. Моцарт.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«Болтунья».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Прокофьев, слова А.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«Баба Яга».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Детская народная игра.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 каждого свой музыкальный инструмент»,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эстонская народная песня.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 X.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Кырвите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пер. 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Главная мелодия из Симфонии № 2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(«Богатырской»). А. Бородин.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Солдатушки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бравы ребятушки»,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о маленьком трубаче».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Никитин, слова С. Крылова.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«Учил Суворов».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Новиков, слова М. Левашова.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«Волынка».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 С. Бах.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Кажлаев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Гладков.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«Золотые рыбки»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балета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«Конек-Горбунок».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Р. Щедрин.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Лютневая музыка.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Франческо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Милано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«Кукушка».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К.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Дакен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«Спасибо».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 Арсеев, слова З. Петровой.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«Праздник бабушек и мам».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</w:t>
      </w:r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Славкин</w:t>
      </w:r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Е.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Каргановой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Увертюра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музыки к кинофильму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«Цирк».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 Дунаевский.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«Клоуны».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«Семеро козлят»,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хор 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«Волк и семеро козлят».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Коваль, слова Е.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Манучаровой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Заключительный хор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«Муха-цокотуха».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Красев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К. Чуковского.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«Добрые слоны».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Журбин, слова В. Шленского.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«Мы катаемся на пони».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Крылов, слова М. Садовского.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«Слон и скрипочка».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Татаринова.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«Бубенчики»,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американская народная песня, русский текст Ю. Хазанова.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«Ты откуда, музыка?».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Я.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Суслова.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Бременские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музыканты»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из Музыкальной фантазии на тему сказок братьев Гримм. Г. Гладков, слова Ю.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9"/>
          <w:szCs w:val="29"/>
        </w:rPr>
      </w:pPr>
      <w:bookmarkStart w:id="1" w:name="2kl"/>
      <w:bookmarkEnd w:id="1"/>
      <w:r w:rsidRPr="008A444F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II КЛАСС (34 ч)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1. «Россия — Родина моя»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Музыкальные образы родного края.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как отличительная черта русской музыки. Песня. Мелодия. Аккомпанемент.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«Рассвет на Москве-реке»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вступление к опере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Хованщина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«Гимн России».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Александров, слова С. Михалкова.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«Здравствуй, Родина моя».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Ю.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Чичков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К.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Ибряева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      «Моя Россия».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Струве, слова Н. Соловьевой.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2. «День, полный событий»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Мир ребенка в музыкальных интонациях, образах.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Детские пьесы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Чайковского и С. Прокофьева. Музыкальный материал — фортепиано.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Пьесы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«Детского альбома».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Пьесы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«Детской музыки».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«Прогулка»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«Картинки с выставки».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«Начинаем перепляс».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Соснин, слова П. Синявского.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«Сонная песенка».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Паулс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И.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Ласманиса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«Спят усталые игрушки».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Островский, слова З. Петровой.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proofErr w:type="gram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Ай-я</w:t>
      </w:r>
      <w:proofErr w:type="spellEnd"/>
      <w:proofErr w:type="gram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жу-жу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латышская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 медведицы».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Е.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Крылатов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Ю. Яковлева.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3. «О России петь — что стремиться в храм»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Колокольные звоны России. Святые земли Русской. Праздники Православной церкви. Рождество Христово. Молитва. Хорал.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  <w:r w:rsidRPr="008A4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«Великий колокольный звон» </w:t>
      </w:r>
      <w:r w:rsidRPr="008A444F">
        <w:rPr>
          <w:rFonts w:ascii="Times New Roman" w:eastAsia="Times New Roman" w:hAnsi="Times New Roman" w:cs="Times New Roman"/>
          <w:sz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«Борис Годунов». </w:t>
      </w:r>
      <w:r w:rsidRPr="008A444F">
        <w:rPr>
          <w:rFonts w:ascii="Times New Roman" w:eastAsia="Times New Roman" w:hAnsi="Times New Roman" w:cs="Times New Roman"/>
          <w:sz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 xml:space="preserve">      Кантата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«Александр Невский», </w:t>
      </w:r>
      <w:r w:rsidRPr="008A444F">
        <w:rPr>
          <w:rFonts w:ascii="Times New Roman" w:eastAsia="Times New Roman" w:hAnsi="Times New Roman" w:cs="Times New Roman"/>
          <w:sz w:val="24"/>
        </w:rPr>
        <w:t xml:space="preserve">фрагменты: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об Александре Невском», «Вставайте, люди русские». </w:t>
      </w:r>
      <w:r w:rsidRPr="008A444F">
        <w:rPr>
          <w:rFonts w:ascii="Times New Roman" w:eastAsia="Times New Roman" w:hAnsi="Times New Roman" w:cs="Times New Roman"/>
          <w:sz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Народные песнопения о Сергии Радонежском.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«Утренняя молитва», «В церкви». </w:t>
      </w:r>
      <w:r w:rsidRPr="008A444F">
        <w:rPr>
          <w:rFonts w:ascii="Times New Roman" w:eastAsia="Times New Roman" w:hAnsi="Times New Roman" w:cs="Times New Roman"/>
          <w:sz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«Вечерняя песня». </w:t>
      </w:r>
      <w:r w:rsidRPr="008A444F">
        <w:rPr>
          <w:rFonts w:ascii="Times New Roman" w:eastAsia="Times New Roman" w:hAnsi="Times New Roman" w:cs="Times New Roman"/>
          <w:sz w:val="24"/>
        </w:rPr>
        <w:t>А. Тома, слова К. Ушинского.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 xml:space="preserve">      Народные славянские песнопения: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«Добрый тебе вечер», «Рождественское чудо», «Рождественская песенка». </w:t>
      </w:r>
      <w:r w:rsidRPr="008A444F">
        <w:rPr>
          <w:rFonts w:ascii="Times New Roman" w:eastAsia="Times New Roman" w:hAnsi="Times New Roman" w:cs="Times New Roman"/>
          <w:sz w:val="24"/>
        </w:rPr>
        <w:t>Слова и музыка П. Синявского.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4. «Гори, гори ясно, чтобы не погасло!»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закличек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Плясовые наигрыши: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«Светит месяц», «Камаринская».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«Наигрыш».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Русские народные песни: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Выходили</w:t>
      </w:r>
      <w:proofErr w:type="gram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красны девицы», «Бояре, а мы к вам пришли».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«Ходит месяц над лугами».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«Камаринская».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Прибаутки.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Комраков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народные.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Масленичные песенки.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Песенки-заклички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игры, хороводы.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5. «В музыкальном театре»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Опера и балет.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«Волк и семеро козлят», </w:t>
      </w:r>
      <w:r w:rsidRPr="008A444F">
        <w:rPr>
          <w:rFonts w:ascii="Times New Roman" w:eastAsia="Times New Roman" w:hAnsi="Times New Roman" w:cs="Times New Roman"/>
          <w:sz w:val="24"/>
        </w:rPr>
        <w:t>фрагменты из детской оперы-сказки. М. Коваль.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«Золушка», </w:t>
      </w:r>
      <w:r w:rsidRPr="008A444F">
        <w:rPr>
          <w:rFonts w:ascii="Times New Roman" w:eastAsia="Times New Roman" w:hAnsi="Times New Roman" w:cs="Times New Roman"/>
          <w:sz w:val="24"/>
        </w:rPr>
        <w:t>фрагменты из балета. 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«Марш» </w:t>
      </w:r>
      <w:r w:rsidRPr="008A444F">
        <w:rPr>
          <w:rFonts w:ascii="Times New Roman" w:eastAsia="Times New Roman" w:hAnsi="Times New Roman" w:cs="Times New Roman"/>
          <w:sz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«Любовь к трем апельсинам». </w:t>
      </w:r>
      <w:r w:rsidRPr="008A444F">
        <w:rPr>
          <w:rFonts w:ascii="Times New Roman" w:eastAsia="Times New Roman" w:hAnsi="Times New Roman" w:cs="Times New Roman"/>
          <w:sz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«Марш» </w:t>
      </w:r>
      <w:r w:rsidRPr="008A444F">
        <w:rPr>
          <w:rFonts w:ascii="Times New Roman" w:eastAsia="Times New Roman" w:hAnsi="Times New Roman" w:cs="Times New Roman"/>
          <w:sz w:val="24"/>
        </w:rPr>
        <w:t xml:space="preserve">из балета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«Щелкунчик». </w:t>
      </w:r>
      <w:r w:rsidRPr="008A444F">
        <w:rPr>
          <w:rFonts w:ascii="Times New Roman" w:eastAsia="Times New Roman" w:hAnsi="Times New Roman" w:cs="Times New Roman"/>
          <w:sz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«Руслан и Людмила», </w:t>
      </w:r>
      <w:r w:rsidRPr="008A444F">
        <w:rPr>
          <w:rFonts w:ascii="Times New Roman" w:eastAsia="Times New Roman" w:hAnsi="Times New Roman" w:cs="Times New Roman"/>
          <w:sz w:val="24"/>
        </w:rPr>
        <w:t>фрагменты из оперы. 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«Песня-спор». </w:t>
      </w:r>
      <w:r w:rsidRPr="008A444F">
        <w:rPr>
          <w:rFonts w:ascii="Times New Roman" w:eastAsia="Times New Roman" w:hAnsi="Times New Roman" w:cs="Times New Roman"/>
          <w:sz w:val="24"/>
        </w:rPr>
        <w:t>Г. Гладков, слова В. Лугового.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6. «В концертном зале»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Симфоническая сказка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«Петя и волк».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«Картинки с выставки». 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Пьесы из фортепианной сюиты. 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Симфония № 40,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экспозиция 1-й части. В.-А. Моцарт.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Увертюра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к опере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«Свадьба Фигаро».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В.-А. Моцарт.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Увертюра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к опере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«Руслан и Людмила».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о картинах».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Гладков, слова Ю.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7. «Чтоб музыкантом быть, так надобно уменье...»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«Волынка»; «Менуэт»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«Нотной тетради Анны Магдалены Бах»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; менуэт 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 № 2; «За рекою старый дом»,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русский текст 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Тонского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токката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(ре минор) для органа;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хорал; ария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 № 3.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И.-С. Бах.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«Весенняя».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В.-А. Моцарт, слова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Овербек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пер. Т. Сикорской.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Б.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Флис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 —  В.-А. Моцарт, русский текст С.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Свириденко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«Попутная», «Жаворонок».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Глинка, слова Н. Кукольника.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жаворонка».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Концерт для фортепиано с оркестром № 1,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1-й части.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«Тройка», «Весна. Осень»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Музыкальных иллюстраций к повести А. Пушкина «Метель»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. 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«Кавалерийская», «Клоуны», «Карусель».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«Музыкант».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Е.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Зарицкая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Орлова.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«Пусть всегда будет солнце».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Островский, слова Л.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Ошанина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«Большой хоровод».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Б. Савельев, слова Лены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Жигалкиной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и А. Хайта.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9"/>
          <w:szCs w:val="29"/>
        </w:rPr>
      </w:pPr>
      <w:bookmarkStart w:id="2" w:name="3kl"/>
      <w:bookmarkEnd w:id="2"/>
      <w:r w:rsidRPr="008A444F">
        <w:rPr>
          <w:rFonts w:ascii="Times New Roman" w:eastAsia="Times New Roman" w:hAnsi="Times New Roman" w:cs="Times New Roman"/>
          <w:b/>
          <w:bCs/>
          <w:sz w:val="35"/>
        </w:rPr>
        <w:t>III</w:t>
      </w:r>
      <w:r w:rsidRPr="008A444F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КЛАСС (34 ч)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1. «Россия — Родина моя»</w:t>
      </w:r>
      <w:r w:rsidRPr="008A444F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Мелодия — душа музыки.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Симфония № 4,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главная мелодия 2-й части.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«Жаворонок».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Глинка, слова Н. Кукольника.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«Благословляю вас, леса».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Чайковский, слова А. Толстого.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«Звонче жаворонка пенье».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Римский-Корсаков, слова А. Толстого.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«Романс»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Музыкальных иллюстраций к повести А. Пушкина «Метель»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. 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Виватные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канты: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«Радуйся,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Росско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земле», «Орле </w:t>
      </w:r>
      <w:proofErr w:type="gram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Российский</w:t>
      </w:r>
      <w:proofErr w:type="gram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Русские народные песни: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«Славны были наши деды», «Вспомним, братцы, Русь и славу!».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«Александр Невский»,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кантаты. 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«Иван Сусанин»,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оперы. М. Глинка.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2. «День, полный событий»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Выразительность и изобразительность в музыке разных жанров и стилей. Портрет в музыке.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«Колыбельная». </w:t>
      </w:r>
      <w:r w:rsidRPr="008A444F">
        <w:rPr>
          <w:rFonts w:ascii="Times New Roman" w:eastAsia="Times New Roman" w:hAnsi="Times New Roman" w:cs="Times New Roman"/>
          <w:sz w:val="24"/>
        </w:rPr>
        <w:t>П. Чайковский, слова А. </w:t>
      </w:r>
      <w:proofErr w:type="spellStart"/>
      <w:r w:rsidRPr="008A444F">
        <w:rPr>
          <w:rFonts w:ascii="Times New Roman" w:eastAsia="Times New Roman" w:hAnsi="Times New Roman" w:cs="Times New Roman"/>
          <w:sz w:val="24"/>
        </w:rPr>
        <w:t>Майкова</w:t>
      </w:r>
      <w:proofErr w:type="spellEnd"/>
      <w:r w:rsidRPr="008A444F">
        <w:rPr>
          <w:rFonts w:ascii="Times New Roman" w:eastAsia="Times New Roman" w:hAnsi="Times New Roman" w:cs="Times New Roman"/>
          <w:sz w:val="24"/>
        </w:rPr>
        <w:t xml:space="preserve">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«Утро»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Григ.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«Заход солнца».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 Григ, слова А. Мунка, пер. С.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Свириденко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«Вечерняя песня».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Мусоргский, слова А. Плещеева.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«Болтунья».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Прокофьев, слова А.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«Золушка»,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балета. 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«Джульетта-девочка»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балета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«Ромео и Джульетта».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 няней», «С куклой»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цикла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«Детская».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Слова и музыка М. Мусоргского.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«Прогулка», 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Тюильрийский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сад»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«Картинки с выставки».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Пьесы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«Детского альбома».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Раздел 3. «О России петь — что стремиться в храм»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  <w:r w:rsidRPr="008A4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«Богородице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радуйся»,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№ 6 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«Всенощного бдения».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Рахманинов.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Тропарь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иконе Владимирской Божией Матери.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«Аве Мария».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Ф. Шуберт, слова В. Скотта, пер. А. Плещеева.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Прелюдия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№ 1 (</w:t>
      </w:r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мажор</w:t>
      </w:r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) из I тома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«Хорошо темперированного клавира».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И.-С. Бах.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«Мама»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вокально-инструментального цикла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«Земля». 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</w:t>
      </w:r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Гаврилин</w:t>
      </w:r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Шульгиной.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«Осанна»,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хор из </w:t>
      </w:r>
      <w:proofErr w:type="spellStart"/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рок-оперы</w:t>
      </w:r>
      <w:proofErr w:type="spellEnd"/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«Иисус Христос — суперзвезда».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Э.-Л.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Уэббер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Вербочки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Гречанинов, стихи А. Блока.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Вербочки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Р. Глиэр, стихи А. Блока.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Величание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князю Владимиру и княгине Ольге.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«Баллада о князе Владимире».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Слова А. Толстого.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4. «Гори, гори ясно, чтобы не погасло!»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Жанр былины. Певцы-гусляры. Образы былинных сказителей, народные традиции и обряды в музыке русских композиторов.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  <w:r w:rsidRPr="008A4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«Былина о Добрыне Никитиче».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Н. Римского-Корсакова.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«Садко и Морской царь»,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русская былина (Печорская старина).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Баяна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«Руслан и Людмила».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Садко,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хор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«Высота ли, высота»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из оперы «Садко». 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Третья песня Леля, Проводы Масленицы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хор из пролога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«Снегурочка».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Веснянки.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Русские, украинские народные песни.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5. «В музыкальном театре»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«Руслан и Людмила»,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оперы. 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«Орфей и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оперы. К. </w:t>
      </w:r>
      <w:proofErr w:type="spellStart"/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«Снегурочка»,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оперы. 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«Океан-море синее»,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вступление к опере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«Садко».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«Спящая красавица»,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балета.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«Звуки музыки»,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русский текст 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Цейтлиной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«Волк и семеро козлят на новый лад»,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мюзикл. А. Рыбников, сценарий Ю.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Раздел 6. «В концертном зале»</w:t>
      </w:r>
      <w:r w:rsidRPr="008A444F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  <w:r w:rsidRPr="008A4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Концерт № 1 для фортепиано с оркестром,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 3-й части.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«Шутка»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 № 2 для оркестра.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И.-С. Бах.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«Мелодия»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«Орфей и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К. </w:t>
      </w:r>
      <w:proofErr w:type="spellStart"/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«Мелодия».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«Каприс» № 24.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Паганини.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фрагменты 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 № 1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 № 2.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 Григ.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Симфония № 3 («Героическая»),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фрагменты. Л. Бетховен.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Соната № 14 («Лунная»),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 1-й части. Л. Бетховен.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«Контрданс», «К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Элизе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«Весело. Грустно».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Л. Бетховен.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«Сурок».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Л. Бетховен, русский текст Н. </w:t>
      </w:r>
      <w:proofErr w:type="gramStart"/>
      <w:r w:rsidRPr="008A444F">
        <w:rPr>
          <w:rFonts w:ascii="Times New Roman" w:eastAsia="Times New Roman" w:hAnsi="Times New Roman" w:cs="Times New Roman"/>
          <w:sz w:val="24"/>
          <w:szCs w:val="24"/>
        </w:rPr>
        <w:t>Райского</w:t>
      </w:r>
      <w:proofErr w:type="gram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«Волшебный смычок»,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норвежская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«Скрипка».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Р. Бойко, слова И. Михайлова.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7. «Чтоб музыкантом быть, так надобно уменье...»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Джаз — музыка XX века. Особенности ритма и мелодики. Импровизация. Известные джазовые музыканты-исполнители. Музыка — источник вдохновения и радости.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«Мелодия».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«Утро»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 Григ.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«Шествие солнца»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Ала</w:t>
      </w:r>
      <w:proofErr w:type="gram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Лоллий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«Весна и Осень», «Тройка»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Музыкальных иллюстраций к повести А. Пушкина «Метель».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«Снег идет»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«Маленькой кантаты».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Свиридов, стихи Б. Пастернака.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«Запевка».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Свиридов, стихи И. Северянина.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«Слава солнцу, слава миру!»,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канон. В.-А. Моцарт.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Симфония № 40,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финал. В.-А. Моцарт.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Симфония № 9,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финал. Л. Бетховен.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«Мы дружим с музыкой».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Й. Гайдн, русский текст П. Синявского.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«Чудо-музыка».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З. Александровой.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«Всюду музыка живет».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Я.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Суслова.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«Музыканты»,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немецкая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«Камертон»,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норвежская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«Острый ритм».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Дж. Гершвин, слова А. Гершвина, русский текст В. Струкова.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 Клары»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Порги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Бесс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Дж. Гершвин.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9"/>
          <w:szCs w:val="29"/>
        </w:rPr>
      </w:pPr>
      <w:bookmarkStart w:id="3" w:name="4kl"/>
      <w:bookmarkEnd w:id="3"/>
      <w:r w:rsidRPr="008A444F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IV КЛАСС (34 ч)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1. «Россия — Родина моя»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Концерт № 3 для фортепиано с оркестром,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главная мелодия 1-й части. С. Рахманинов.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«Вокализ».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Рахманинов.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«Ты, река ль, моя реченька»,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о России».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В. Локтев, слова О.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Русские народные песни: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А.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«У зори-то, у зореньки», 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Солдатушки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бравы ребятушки», «Милый мой хоровод», «А мы просо сеяли»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Балакирева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Н. Римского-Корсакова.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«Александр Невский»,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кантаты. С. Прокофьев.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«Иван Сусанин»,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оперы. 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«Родные места».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Ю. Антонов, слова М.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2. «День, полный событий»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«В краю великих вдохновений...». Один день с А. Пушкиным. Музыкально-поэтические образы.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  <w:r w:rsidRPr="008A4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 деревне».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«Осенняя песнь» (Октябрь)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цикла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«Времена года».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«Пастораль»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Музыкальных иллюстраций к повести А. Пушкина «Метель».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«Зимнее утро»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«Детского альбома».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«У камелька» (Январь)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цикла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«Времена года».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Русские народные песни: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«Сквозь волнистые туманы», «Зимний вечер»; «Зимняя дорога».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В. Шебалин, стихи А. Пушкина;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«Зимняя дорога».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Ц. Кюи, стихи А. Пушкина;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«Зимний вечер».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Яковлев, стихи А. Пушкина.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«Три чуда»,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вступление ко II действию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«Сказка о царе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«Девицы, красавицы», «Уж как по мосту,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мосточку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», хор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«Евгений Онегин».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Вступление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«Великий колокольный звон»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«Борис Годунов».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«Венецианская ночь».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М. Глинка, слова И. Козлова.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3. «О России петь — что стремиться в храм»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«Земле Русская»,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стихира.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«Былина об Илье Муромце»,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былинный напев сказителей Рябининых.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Симфония № 2 («Богатырская»),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 1-й части. А. Бородин.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«Богатырские ворота»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«Картинки с выставки».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Величание святым Кириллу и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Мефодию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обиходный распев.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Гимн Кириллу и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Мефодию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П.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Пипков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С.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Михайловски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Величание князю Владимиру и княгине Ольге.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«Баллада о князе Владимире»,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слова А. Толстого.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Тропарь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праздника Пасхи.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«Ангел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вопияше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молитва. П. Чесноков.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«Богородице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радуйся»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№ 6 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«Всенощного бдения».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Рахманинов.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«Не шум шумит»,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русская народная песня.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«Светлый праздник»,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финал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Сюиты-фантазии для двух фортепиано.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Рахманинов.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4. «Гори, гори ясно, чтобы не погасло!»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Народная песня 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Народные песни: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Ой</w:t>
      </w:r>
      <w:proofErr w:type="gram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ты, речка, реченька», 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Бульба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белорусские;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«Солнце, в дом войди», «Светлячок»,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грузинские;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«Аисты»,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узбекская;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«Солнышко вставало»,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литовская;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Сiяв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мужик просо»,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украинская;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английская;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неаполитанская;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«Санта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Лючия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итальянская;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«Вишня»,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японская и др.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Концерт № 1 для фортепиано с оркестром,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 3-й части.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«Камаринская», «Мужик на гармонике играет».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«Ты воспой,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жавороночек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кантаты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«Курские песни».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Г. Свиридов.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«Светит месяц»,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русская народная песня-пляска.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«Пляска скоморохов»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«Снегурочка».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Троицкие песни.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5. «В музыкальном театре»</w:t>
      </w:r>
      <w:r w:rsidRPr="008A444F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      Линии драматургического развития в опере. Основные темы — музыкальная характеристика действующих лиц.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«Иван Сусанин»,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из оперы: интродукция; танцы из II действия; сцена и хор из III действия; сцена из IV действия. 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Песня Марфы («Исходила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младешенька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»)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Хованщина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«Пляска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персидок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Хованщина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«Персидский хор»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оперы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«Руслан и Людмила».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«Колыбельная»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«Танец с саблями»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балета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Гаянэ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А. Хачатурян.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Первая картина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балета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«Петрушка».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 Стравинский.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«Вальс»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из оперетты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«Летучая мышь».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И. Штраус.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Сцена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мюзикла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«Моя прекрасная леди».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Лоу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«Звездная река».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Слова и музыка В. Семенова.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«Джаз».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, слова В. Суслова.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«Острый ритм».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Дж. Гершвин, слова А. Гершвина.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6. «В концертном зале»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«Ноктюрн» </w:t>
      </w:r>
      <w:r w:rsidRPr="008A444F">
        <w:rPr>
          <w:rFonts w:ascii="Times New Roman" w:eastAsia="Times New Roman" w:hAnsi="Times New Roman" w:cs="Times New Roman"/>
          <w:sz w:val="24"/>
        </w:rPr>
        <w:t xml:space="preserve">из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Квартета № 2. </w:t>
      </w:r>
      <w:r w:rsidRPr="008A444F">
        <w:rPr>
          <w:rFonts w:ascii="Times New Roman" w:eastAsia="Times New Roman" w:hAnsi="Times New Roman" w:cs="Times New Roman"/>
          <w:sz w:val="24"/>
        </w:rPr>
        <w:t>А. Бородин.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«Вариации на тему рококо» </w:t>
      </w:r>
      <w:r w:rsidRPr="008A444F">
        <w:rPr>
          <w:rFonts w:ascii="Times New Roman" w:eastAsia="Times New Roman" w:hAnsi="Times New Roman" w:cs="Times New Roman"/>
          <w:sz w:val="24"/>
        </w:rPr>
        <w:t>для виолончели с оркестром, фрагменты. П. Чайковский.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«Сирень». </w:t>
      </w:r>
      <w:r w:rsidRPr="008A444F">
        <w:rPr>
          <w:rFonts w:ascii="Times New Roman" w:eastAsia="Times New Roman" w:hAnsi="Times New Roman" w:cs="Times New Roman"/>
          <w:sz w:val="24"/>
        </w:rPr>
        <w:t>С. Рахманинов, слова Е. Бекетовой.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«Старый замок» </w:t>
      </w:r>
      <w:r w:rsidRPr="008A444F">
        <w:rPr>
          <w:rFonts w:ascii="Times New Roman" w:eastAsia="Times New Roman" w:hAnsi="Times New Roman" w:cs="Times New Roman"/>
          <w:sz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«Картинки с выставки». </w:t>
      </w:r>
      <w:r w:rsidRPr="008A444F">
        <w:rPr>
          <w:rFonts w:ascii="Times New Roman" w:eastAsia="Times New Roman" w:hAnsi="Times New Roman" w:cs="Times New Roman"/>
          <w:sz w:val="24"/>
        </w:rPr>
        <w:t>М. Мусоргский.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франкского рыцаря», </w:t>
      </w:r>
      <w:r w:rsidRPr="008A444F">
        <w:rPr>
          <w:rFonts w:ascii="Times New Roman" w:eastAsia="Times New Roman" w:hAnsi="Times New Roman" w:cs="Times New Roman"/>
          <w:sz w:val="24"/>
        </w:rPr>
        <w:t>ред. С. Василенко.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«Полонез» </w:t>
      </w:r>
      <w:r w:rsidRPr="008A444F">
        <w:rPr>
          <w:rFonts w:ascii="Times New Roman" w:eastAsia="Times New Roman" w:hAnsi="Times New Roman" w:cs="Times New Roman"/>
          <w:sz w:val="24"/>
        </w:rPr>
        <w:t xml:space="preserve">(ля мажор);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Мазурки № 47 </w:t>
      </w:r>
      <w:r w:rsidRPr="008A444F">
        <w:rPr>
          <w:rFonts w:ascii="Times New Roman" w:eastAsia="Times New Roman" w:hAnsi="Times New Roman" w:cs="Times New Roman"/>
          <w:sz w:val="24"/>
        </w:rPr>
        <w:t xml:space="preserve">(ля минор),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48 </w:t>
      </w:r>
      <w:r w:rsidRPr="008A444F">
        <w:rPr>
          <w:rFonts w:ascii="Times New Roman" w:eastAsia="Times New Roman" w:hAnsi="Times New Roman" w:cs="Times New Roman"/>
          <w:sz w:val="24"/>
        </w:rPr>
        <w:t xml:space="preserve">(фа мажор),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№ 1</w:t>
      </w:r>
      <w:r w:rsidRPr="008A444F">
        <w:rPr>
          <w:rFonts w:ascii="Times New Roman" w:eastAsia="Times New Roman" w:hAnsi="Times New Roman" w:cs="Times New Roman"/>
          <w:sz w:val="24"/>
        </w:rPr>
        <w:t xml:space="preserve"> (си-бемоль мажор). Ф. Шопен.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«Желание». </w:t>
      </w:r>
      <w:r w:rsidRPr="008A444F">
        <w:rPr>
          <w:rFonts w:ascii="Times New Roman" w:eastAsia="Times New Roman" w:hAnsi="Times New Roman" w:cs="Times New Roman"/>
          <w:sz w:val="24"/>
        </w:rPr>
        <w:t>Ф. Шопен, слова С. </w:t>
      </w:r>
      <w:proofErr w:type="spellStart"/>
      <w:r w:rsidRPr="008A444F">
        <w:rPr>
          <w:rFonts w:ascii="Times New Roman" w:eastAsia="Times New Roman" w:hAnsi="Times New Roman" w:cs="Times New Roman"/>
          <w:sz w:val="24"/>
        </w:rPr>
        <w:t>Витвицкого</w:t>
      </w:r>
      <w:proofErr w:type="spellEnd"/>
      <w:r w:rsidRPr="008A444F">
        <w:rPr>
          <w:rFonts w:ascii="Times New Roman" w:eastAsia="Times New Roman" w:hAnsi="Times New Roman" w:cs="Times New Roman"/>
          <w:sz w:val="24"/>
        </w:rPr>
        <w:t>, пер. Вс. Рождественского.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Соната № 8 («Патетическая»), </w:t>
      </w:r>
      <w:r w:rsidRPr="008A444F">
        <w:rPr>
          <w:rFonts w:ascii="Times New Roman" w:eastAsia="Times New Roman" w:hAnsi="Times New Roman" w:cs="Times New Roman"/>
          <w:sz w:val="24"/>
        </w:rPr>
        <w:t>фрагменты. Л. Бетховен.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«Венецианская ночь». </w:t>
      </w:r>
      <w:r w:rsidRPr="008A444F">
        <w:rPr>
          <w:rFonts w:ascii="Times New Roman" w:eastAsia="Times New Roman" w:hAnsi="Times New Roman" w:cs="Times New Roman"/>
          <w:sz w:val="24"/>
        </w:rPr>
        <w:t>М. Глинка, слова И. Козлова.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«Арагонская хота». </w:t>
      </w:r>
      <w:r w:rsidRPr="008A444F">
        <w:rPr>
          <w:rFonts w:ascii="Times New Roman" w:eastAsia="Times New Roman" w:hAnsi="Times New Roman" w:cs="Times New Roman"/>
          <w:sz w:val="24"/>
        </w:rPr>
        <w:t>М. Глинка.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</w:r>
      <w:r w:rsidRPr="008A444F">
        <w:rPr>
          <w:rFonts w:ascii="Times New Roman" w:eastAsia="Times New Roman" w:hAnsi="Times New Roman" w:cs="Times New Roman"/>
          <w:sz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«Баркарола» </w:t>
      </w:r>
      <w:r w:rsidRPr="008A444F">
        <w:rPr>
          <w:rFonts w:ascii="Times New Roman" w:eastAsia="Times New Roman" w:hAnsi="Times New Roman" w:cs="Times New Roman"/>
          <w:sz w:val="24"/>
        </w:rPr>
        <w:t xml:space="preserve">(Июнь) из цикла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«Времена года». </w:t>
      </w:r>
      <w:r w:rsidRPr="008A444F">
        <w:rPr>
          <w:rFonts w:ascii="Times New Roman" w:eastAsia="Times New Roman" w:hAnsi="Times New Roman" w:cs="Times New Roman"/>
          <w:sz w:val="24"/>
        </w:rPr>
        <w:t>П. Чайковский.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31"/>
          <w:szCs w:val="31"/>
        </w:rPr>
      </w:pPr>
      <w:r w:rsidRPr="008A444F">
        <w:rPr>
          <w:rFonts w:ascii="Times New Roman" w:eastAsia="Times New Roman" w:hAnsi="Times New Roman" w:cs="Times New Roman"/>
          <w:b/>
          <w:bCs/>
          <w:sz w:val="31"/>
          <w:szCs w:val="31"/>
        </w:rPr>
        <w:t>Раздел 7. «Чтоб музыкантом быть, так надобно уменье...»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</w:rPr>
        <w:t>      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8A444F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материал</w:t>
      </w:r>
    </w:p>
    <w:p w:rsidR="008A444F" w:rsidRPr="008A444F" w:rsidRDefault="008A444F" w:rsidP="00DB17BC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8A444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Прелюдия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(до-диез минор) для фортепиано. С. Рахманинов.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Прелюдии №7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№ 20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для фортепиано. Ф. Шопен.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Этюд № 12 («Революционный»)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для фортепиано. Ф. Шопен.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Соната № 8 («Патетическая»)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, финал. Л. Бетховен.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Сольвейг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«Танец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Анитры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из сюиты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Э. Григ.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Народные песни: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«Исходила 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младешенька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«Тонкая рябина»,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русские;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«Пастушка»,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французская, в 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 Ж.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Векерлена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«Пожелания друзьям», «Музыкант».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Слова и музыка Б. Окуджавы.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«Песня о друге».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Слова и музыка В. Высоцкого.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«Резиновый ежик», «Сказка по лесу идет».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С. Никитин, слова Ю. </w:t>
      </w:r>
      <w:proofErr w:type="spellStart"/>
      <w:r w:rsidRPr="008A444F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8A44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Шехеразада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фрагменты 1-й части симфонической сюиты. Н. Римский-Корсаков.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«Рассвет на Москве-реке».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 xml:space="preserve">Вступление к опере </w:t>
      </w:r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>Хованщина</w:t>
      </w:r>
      <w:proofErr w:type="spellEnd"/>
      <w:r w:rsidRPr="008A44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8A444F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</w:p>
    <w:p w:rsidR="006C0E84" w:rsidRDefault="006C0E84" w:rsidP="00DB17BC">
      <w:pPr>
        <w:ind w:firstLine="993"/>
      </w:pPr>
    </w:p>
    <w:sectPr w:rsidR="006C0E84" w:rsidSect="0051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444F"/>
    <w:rsid w:val="00510DEC"/>
    <w:rsid w:val="006C0E84"/>
    <w:rsid w:val="008A444F"/>
    <w:rsid w:val="00DB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A4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-zapiska">
    <w:name w:val="zag-zapiska"/>
    <w:basedOn w:val="a"/>
    <w:rsid w:val="008A44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razdel">
    <w:name w:val="razdel"/>
    <w:basedOn w:val="a"/>
    <w:rsid w:val="008A44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podzag">
    <w:name w:val="podzag"/>
    <w:basedOn w:val="a"/>
    <w:rsid w:val="008A44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A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44F"/>
    <w:rPr>
      <w:b/>
      <w:bCs/>
    </w:rPr>
  </w:style>
  <w:style w:type="character" w:styleId="a5">
    <w:name w:val="Emphasis"/>
    <w:basedOn w:val="a0"/>
    <w:uiPriority w:val="20"/>
    <w:qFormat/>
    <w:rsid w:val="008A444F"/>
    <w:rPr>
      <w:i/>
      <w:iCs/>
    </w:rPr>
  </w:style>
  <w:style w:type="character" w:customStyle="1" w:styleId="body1">
    <w:name w:val="body1"/>
    <w:basedOn w:val="a0"/>
    <w:rsid w:val="008A444F"/>
    <w:rPr>
      <w:rFonts w:ascii="Times New Roman" w:hAnsi="Times New Roman" w:cs="Times New Roman" w:hint="default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3371</Words>
  <Characters>19217</Characters>
  <Application>Microsoft Office Word</Application>
  <DocSecurity>0</DocSecurity>
  <Lines>160</Lines>
  <Paragraphs>45</Paragraphs>
  <ScaleCrop>false</ScaleCrop>
  <Company>Microsoft</Company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2011-02-17T21:06:00Z</dcterms:created>
  <dcterms:modified xsi:type="dcterms:W3CDTF">2011-02-19T07:53:00Z</dcterms:modified>
</cp:coreProperties>
</file>